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bookmarkEnd w:id="0"/>
    <w:p>
      <w:pPr>
        <w:spacing w:line="560" w:lineRule="exact"/>
        <w:rPr>
          <w:rFonts w:ascii="宋体" w:hAnsi="宋体"/>
          <w:b/>
          <w:sz w:val="36"/>
          <w:szCs w:val="36"/>
        </w:rPr>
      </w:pPr>
    </w:p>
    <w:p>
      <w:pPr>
        <w:spacing w:line="560" w:lineRule="exact"/>
        <w:rPr>
          <w:rFonts w:ascii="宋体" w:hAnsi="宋体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安徽建筑大学</w:t>
      </w:r>
      <w:r>
        <w:rPr>
          <w:rFonts w:hint="eastAsia" w:ascii="宋体" w:hAnsi="宋体"/>
          <w:b/>
          <w:bCs/>
          <w:sz w:val="36"/>
          <w:szCs w:val="36"/>
        </w:rPr>
        <w:t>各单位</w:t>
      </w:r>
    </w:p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年鉴工作负责领导、特约供稿员登记表</w:t>
      </w:r>
    </w:p>
    <w:p>
      <w:pPr>
        <w:spacing w:line="560" w:lineRule="exact"/>
        <w:jc w:val="center"/>
        <w:rPr>
          <w:b/>
          <w:bCs/>
          <w:sz w:val="28"/>
        </w:rPr>
      </w:pPr>
    </w:p>
    <w:p>
      <w:pPr>
        <w:spacing w:line="5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单位名称：</w:t>
      </w:r>
    </w:p>
    <w:tbl>
      <w:tblPr>
        <w:tblStyle w:val="2"/>
        <w:tblW w:w="9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984"/>
        <w:gridCol w:w="1843"/>
        <w:gridCol w:w="19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560" w:lineRule="exact"/>
              <w:jc w:val="righ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-1270</wp:posOffset>
                      </wp:positionV>
                      <wp:extent cx="932180" cy="701040"/>
                      <wp:effectExtent l="3175" t="3810" r="1714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2213" cy="70104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75pt;margin-top:-0.1pt;height:55.2pt;width:73.4pt;z-index:251658240;mso-width-relative:page;mso-height-relative:page;" filled="f" stroked="t" coordsize="21600,21600" o:gfxdata="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3rpZfVAAAACAEAAA8AAAAAAAAAAQAg&#10;AAAAIgAAAGRycy9kb3ducmV2LnhtbFBLAQIUABQAAAAIAIdO4kD3DpZJ2AEAAJwDAAAOAAAAAAAA&#10;AAEAIAAAACQBAABkcnMvZTJvRG9jLnhtbFBLBQYAAAAABgAGAFkBAABu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8"/>
              </w:rPr>
              <w:t>项目</w:t>
            </w:r>
          </w:p>
          <w:p>
            <w:pPr>
              <w:spacing w:line="5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 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职务／职称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联系电话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QQ号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负责领导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特约</w:t>
            </w:r>
          </w:p>
          <w:p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供稿员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</w:tbl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F5CDA"/>
    <w:rsid w:val="7D19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2019-06-17T03:42:05Z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